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C1" w:rsidRDefault="00143083" w:rsidP="002718B9">
      <w:pPr>
        <w:rPr>
          <w:b/>
          <w:sz w:val="28"/>
          <w:szCs w:val="28"/>
        </w:rPr>
      </w:pPr>
      <w:r w:rsidRPr="00143083">
        <w:rPr>
          <w:b/>
          <w:sz w:val="28"/>
          <w:szCs w:val="28"/>
        </w:rPr>
        <w:t>Kürzel im redaktions-Ordner</w:t>
      </w:r>
    </w:p>
    <w:p w:rsidR="0015431B" w:rsidRDefault="0015431B" w:rsidP="002718B9">
      <w:pPr>
        <w:rPr>
          <w:b/>
          <w:sz w:val="28"/>
          <w:szCs w:val="28"/>
        </w:rPr>
      </w:pPr>
    </w:p>
    <w:p w:rsidR="0015431B" w:rsidRDefault="0015431B" w:rsidP="0015431B">
      <w:r>
        <w:t>de - deutsche Version</w:t>
      </w:r>
    </w:p>
    <w:p w:rsidR="0015431B" w:rsidRPr="002718B9" w:rsidRDefault="0015431B" w:rsidP="0015431B">
      <w:r>
        <w:t>en – englische Version</w:t>
      </w:r>
    </w:p>
    <w:p w:rsidR="0015431B" w:rsidRDefault="0015431B" w:rsidP="002718B9">
      <w:pPr>
        <w:rPr>
          <w:b/>
          <w:sz w:val="28"/>
          <w:szCs w:val="28"/>
        </w:rPr>
      </w:pPr>
    </w:p>
    <w:p w:rsidR="0015431B" w:rsidRPr="00143083" w:rsidRDefault="0015431B" w:rsidP="00271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Sonstige</w:t>
      </w:r>
    </w:p>
    <w:p w:rsidR="00143083" w:rsidRDefault="00143083" w:rsidP="002718B9"/>
    <w:p w:rsidR="0030772D" w:rsidRPr="002F111B" w:rsidRDefault="0030772D" w:rsidP="0015431B">
      <w:pPr>
        <w:pStyle w:val="Listenabsatz"/>
        <w:numPr>
          <w:ilvl w:val="0"/>
          <w:numId w:val="15"/>
        </w:numPr>
        <w:rPr>
          <w:i/>
        </w:rPr>
      </w:pPr>
      <w:r w:rsidRPr="002F111B">
        <w:rPr>
          <w:i/>
        </w:rPr>
        <w:t>Ausbildung</w:t>
      </w:r>
    </w:p>
    <w:p w:rsidR="0015431B" w:rsidRPr="002F111B" w:rsidRDefault="0015431B" w:rsidP="0015431B">
      <w:pPr>
        <w:pStyle w:val="Listenabsatz"/>
        <w:numPr>
          <w:ilvl w:val="0"/>
          <w:numId w:val="15"/>
        </w:numPr>
        <w:rPr>
          <w:i/>
        </w:rPr>
      </w:pPr>
      <w:r w:rsidRPr="002F111B">
        <w:rPr>
          <w:i/>
        </w:rPr>
        <w:t>Besichtigungen</w:t>
      </w:r>
    </w:p>
    <w:p w:rsidR="0015431B" w:rsidRPr="002F111B" w:rsidRDefault="0015431B" w:rsidP="0015431B">
      <w:pPr>
        <w:pStyle w:val="Listenabsatz"/>
        <w:numPr>
          <w:ilvl w:val="0"/>
          <w:numId w:val="15"/>
        </w:numPr>
        <w:rPr>
          <w:i/>
        </w:rPr>
      </w:pPr>
      <w:r w:rsidRPr="002F111B">
        <w:rPr>
          <w:i/>
        </w:rPr>
        <w:t xml:space="preserve">BG Verkehr </w:t>
      </w:r>
    </w:p>
    <w:p w:rsidR="0015431B" w:rsidRDefault="0015431B" w:rsidP="0015431B">
      <w:pPr>
        <w:pStyle w:val="Listenabsatz"/>
        <w:numPr>
          <w:ilvl w:val="0"/>
          <w:numId w:val="15"/>
        </w:numPr>
      </w:pPr>
      <w:r w:rsidRPr="002F111B">
        <w:rPr>
          <w:i/>
        </w:rPr>
        <w:t>BW</w:t>
      </w:r>
      <w:r>
        <w:t xml:space="preserve"> – Ballastwasser</w:t>
      </w:r>
    </w:p>
    <w:p w:rsidR="0015431B" w:rsidRDefault="0015431B" w:rsidP="0015431B">
      <w:pPr>
        <w:pStyle w:val="Listenabsatz"/>
        <w:numPr>
          <w:ilvl w:val="0"/>
          <w:numId w:val="15"/>
        </w:numPr>
      </w:pPr>
      <w:r w:rsidRPr="002F111B">
        <w:rPr>
          <w:i/>
        </w:rPr>
        <w:t>COVID-19</w:t>
      </w:r>
      <w:r>
        <w:t xml:space="preserve"> – alles zu Corona</w:t>
      </w:r>
    </w:p>
    <w:p w:rsidR="0015431B" w:rsidRDefault="0015431B" w:rsidP="0015431B">
      <w:pPr>
        <w:pStyle w:val="Listenabsatz"/>
        <w:numPr>
          <w:ilvl w:val="0"/>
          <w:numId w:val="15"/>
        </w:numPr>
      </w:pPr>
      <w:r w:rsidRPr="002F111B">
        <w:rPr>
          <w:i/>
        </w:rPr>
        <w:t>DF</w:t>
      </w:r>
      <w:r>
        <w:t xml:space="preserve"> – deutsche Flagge</w:t>
      </w:r>
    </w:p>
    <w:p w:rsidR="0015431B" w:rsidRDefault="0015431B" w:rsidP="0015431B">
      <w:pPr>
        <w:pStyle w:val="Listenabsatz"/>
        <w:numPr>
          <w:ilvl w:val="0"/>
          <w:numId w:val="15"/>
        </w:numPr>
      </w:pPr>
      <w:r w:rsidRPr="002F111B">
        <w:rPr>
          <w:i/>
        </w:rPr>
        <w:t>F</w:t>
      </w:r>
      <w:r>
        <w:t xml:space="preserve"> – Finanzen</w:t>
      </w:r>
    </w:p>
    <w:p w:rsidR="0015431B" w:rsidRDefault="0015431B" w:rsidP="0015431B">
      <w:pPr>
        <w:pStyle w:val="Listenabsatz"/>
        <w:numPr>
          <w:ilvl w:val="0"/>
          <w:numId w:val="15"/>
        </w:numPr>
      </w:pPr>
      <w:r w:rsidRPr="002F111B">
        <w:rPr>
          <w:i/>
        </w:rPr>
        <w:t>H</w:t>
      </w:r>
      <w:r>
        <w:t xml:space="preserve"> – Haftung</w:t>
      </w:r>
    </w:p>
    <w:p w:rsidR="0015431B" w:rsidRDefault="0015431B" w:rsidP="0015431B">
      <w:pPr>
        <w:pStyle w:val="Listenabsatz"/>
        <w:numPr>
          <w:ilvl w:val="0"/>
          <w:numId w:val="15"/>
        </w:numPr>
      </w:pPr>
      <w:r w:rsidRPr="002F111B">
        <w:rPr>
          <w:i/>
        </w:rPr>
        <w:t>IMSBC</w:t>
      </w:r>
      <w:r>
        <w:t xml:space="preserve"> – Alles zum IMSBC-Code</w:t>
      </w:r>
    </w:p>
    <w:p w:rsidR="0015431B" w:rsidRDefault="0015431B" w:rsidP="0015431B">
      <w:pPr>
        <w:pStyle w:val="Listenabsatz"/>
        <w:numPr>
          <w:ilvl w:val="0"/>
          <w:numId w:val="15"/>
        </w:numPr>
      </w:pPr>
      <w:r w:rsidRPr="002F111B">
        <w:rPr>
          <w:i/>
        </w:rPr>
        <w:t>ISM</w:t>
      </w:r>
      <w:r>
        <w:t xml:space="preserve"> – Alles zum Thema</w:t>
      </w:r>
    </w:p>
    <w:p w:rsidR="0015431B" w:rsidRDefault="0015431B" w:rsidP="0015431B">
      <w:pPr>
        <w:pStyle w:val="Listenabsatz"/>
        <w:numPr>
          <w:ilvl w:val="0"/>
          <w:numId w:val="15"/>
        </w:numPr>
      </w:pPr>
      <w:r w:rsidRPr="002F111B">
        <w:rPr>
          <w:i/>
        </w:rPr>
        <w:t>ISPS</w:t>
      </w:r>
      <w:r>
        <w:t xml:space="preserve"> – Thema Gefahrenabwehr</w:t>
      </w:r>
    </w:p>
    <w:p w:rsidR="0015431B" w:rsidRDefault="0015431B" w:rsidP="0015431B">
      <w:pPr>
        <w:pStyle w:val="Listenabsatz"/>
        <w:numPr>
          <w:ilvl w:val="0"/>
          <w:numId w:val="15"/>
        </w:numPr>
      </w:pPr>
      <w:r w:rsidRPr="002F111B">
        <w:rPr>
          <w:i/>
        </w:rPr>
        <w:t>LSA</w:t>
      </w:r>
      <w:r>
        <w:t xml:space="preserve"> – Rettungsmittel</w:t>
      </w:r>
    </w:p>
    <w:p w:rsidR="00ED37FA" w:rsidRDefault="00ED37FA" w:rsidP="00ED37FA">
      <w:pPr>
        <w:pStyle w:val="Listenabsatz"/>
        <w:numPr>
          <w:ilvl w:val="0"/>
          <w:numId w:val="15"/>
        </w:numPr>
      </w:pPr>
      <w:r w:rsidRPr="002F111B">
        <w:rPr>
          <w:i/>
        </w:rPr>
        <w:t>MED</w:t>
      </w:r>
      <w:r>
        <w:t xml:space="preserve"> – Schiffsausrüstung </w:t>
      </w:r>
    </w:p>
    <w:p w:rsidR="00ED37FA" w:rsidRDefault="00ED37FA" w:rsidP="00ED37FA">
      <w:pPr>
        <w:pStyle w:val="Listenabsatz"/>
        <w:numPr>
          <w:ilvl w:val="0"/>
          <w:numId w:val="15"/>
        </w:numPr>
      </w:pPr>
      <w:r w:rsidRPr="002F111B">
        <w:rPr>
          <w:i/>
        </w:rPr>
        <w:t xml:space="preserve">MEPC </w:t>
      </w:r>
      <w:proofErr w:type="spellStart"/>
      <w:r w:rsidRPr="002F111B">
        <w:rPr>
          <w:i/>
        </w:rPr>
        <w:t>Circ</w:t>
      </w:r>
      <w:proofErr w:type="spellEnd"/>
      <w:r>
        <w:t xml:space="preserve"> – MEPC Rundschreiben</w:t>
      </w:r>
    </w:p>
    <w:p w:rsidR="00ED37FA" w:rsidRDefault="00ED37FA" w:rsidP="00ED37FA">
      <w:pPr>
        <w:pStyle w:val="Listenabsatz"/>
        <w:numPr>
          <w:ilvl w:val="0"/>
          <w:numId w:val="15"/>
        </w:numPr>
      </w:pPr>
      <w:r w:rsidRPr="002F111B">
        <w:rPr>
          <w:i/>
        </w:rPr>
        <w:t xml:space="preserve">MEPC </w:t>
      </w:r>
      <w:proofErr w:type="spellStart"/>
      <w:r w:rsidRPr="002F111B">
        <w:rPr>
          <w:i/>
        </w:rPr>
        <w:t>xxx.xx</w:t>
      </w:r>
      <w:proofErr w:type="spellEnd"/>
      <w:r>
        <w:t xml:space="preserve"> – MEPC. Entschließung</w:t>
      </w:r>
    </w:p>
    <w:p w:rsidR="00ED37FA" w:rsidRDefault="00ED37FA" w:rsidP="00ED37FA">
      <w:pPr>
        <w:pStyle w:val="Listenabsatz"/>
        <w:numPr>
          <w:ilvl w:val="0"/>
          <w:numId w:val="15"/>
        </w:numPr>
      </w:pPr>
      <w:r w:rsidRPr="002F111B">
        <w:rPr>
          <w:i/>
        </w:rPr>
        <w:t>MLC</w:t>
      </w:r>
      <w:r>
        <w:t xml:space="preserve"> – Thema Besatzung und Besetzung</w:t>
      </w:r>
    </w:p>
    <w:p w:rsidR="00ED37FA" w:rsidRDefault="00ED37FA" w:rsidP="00ED37FA">
      <w:pPr>
        <w:pStyle w:val="Listenabsatz"/>
        <w:numPr>
          <w:ilvl w:val="0"/>
          <w:numId w:val="15"/>
        </w:numPr>
      </w:pPr>
      <w:r w:rsidRPr="002F111B">
        <w:rPr>
          <w:i/>
        </w:rPr>
        <w:t>MM</w:t>
      </w:r>
      <w:r>
        <w:t xml:space="preserve"> – Maritime Medizin</w:t>
      </w:r>
    </w:p>
    <w:p w:rsidR="00143083" w:rsidRDefault="00143083" w:rsidP="00770F33">
      <w:pPr>
        <w:pStyle w:val="Listenabsatz"/>
        <w:numPr>
          <w:ilvl w:val="0"/>
          <w:numId w:val="15"/>
        </w:numPr>
      </w:pPr>
      <w:r w:rsidRPr="002F111B">
        <w:rPr>
          <w:i/>
        </w:rPr>
        <w:t xml:space="preserve">MSC </w:t>
      </w:r>
      <w:proofErr w:type="spellStart"/>
      <w:r w:rsidRPr="002F111B">
        <w:rPr>
          <w:i/>
        </w:rPr>
        <w:t>Circ</w:t>
      </w:r>
      <w:proofErr w:type="spellEnd"/>
      <w:r>
        <w:t xml:space="preserve"> – MSC Rundschreiben</w:t>
      </w:r>
    </w:p>
    <w:p w:rsidR="00DB0DA7" w:rsidRDefault="00DB0DA7" w:rsidP="00770F33">
      <w:pPr>
        <w:pStyle w:val="Listenabsatz"/>
        <w:numPr>
          <w:ilvl w:val="0"/>
          <w:numId w:val="15"/>
        </w:numPr>
      </w:pPr>
      <w:r w:rsidRPr="002F111B">
        <w:rPr>
          <w:i/>
        </w:rPr>
        <w:t xml:space="preserve">MSC </w:t>
      </w:r>
      <w:proofErr w:type="spellStart"/>
      <w:r w:rsidRPr="002F111B">
        <w:rPr>
          <w:i/>
        </w:rPr>
        <w:t>xxx.xx</w:t>
      </w:r>
      <w:proofErr w:type="spellEnd"/>
      <w:r>
        <w:t xml:space="preserve"> – MSC. Entschließung</w:t>
      </w:r>
    </w:p>
    <w:p w:rsidR="00ED37FA" w:rsidRDefault="00ED37FA" w:rsidP="00ED37FA">
      <w:pPr>
        <w:pStyle w:val="Listenabsatz"/>
        <w:numPr>
          <w:ilvl w:val="0"/>
          <w:numId w:val="15"/>
        </w:numPr>
      </w:pPr>
      <w:r w:rsidRPr="002F111B">
        <w:rPr>
          <w:i/>
        </w:rPr>
        <w:t>Notfall an Bord</w:t>
      </w:r>
      <w:r>
        <w:t xml:space="preserve"> (auch wenn hier bei einem Löschversuch keine Links angezeigt werden, nicht löschen, denn diese haben eine URL-Angabe unter Notfall an Bord)</w:t>
      </w:r>
    </w:p>
    <w:p w:rsidR="00ED37FA" w:rsidRPr="002F111B" w:rsidRDefault="00ED37FA" w:rsidP="00ED37FA">
      <w:pPr>
        <w:pStyle w:val="Listenabsatz"/>
        <w:numPr>
          <w:ilvl w:val="0"/>
          <w:numId w:val="15"/>
        </w:numPr>
        <w:rPr>
          <w:i/>
        </w:rPr>
      </w:pPr>
      <w:r w:rsidRPr="002F111B">
        <w:rPr>
          <w:i/>
        </w:rPr>
        <w:t>Piraterie</w:t>
      </w:r>
    </w:p>
    <w:p w:rsidR="00ED37FA" w:rsidRDefault="00ED37FA" w:rsidP="00ED37FA">
      <w:pPr>
        <w:pStyle w:val="Listenabsatz"/>
        <w:numPr>
          <w:ilvl w:val="0"/>
          <w:numId w:val="15"/>
        </w:numPr>
      </w:pPr>
      <w:r w:rsidRPr="002F111B">
        <w:rPr>
          <w:i/>
        </w:rPr>
        <w:t>PSC</w:t>
      </w:r>
      <w:r>
        <w:t xml:space="preserve"> – Hafenstaatkontrolle </w:t>
      </w:r>
    </w:p>
    <w:p w:rsidR="00ED37FA" w:rsidRDefault="00ED37FA" w:rsidP="00ED37FA">
      <w:pPr>
        <w:pStyle w:val="Listenabsatz"/>
        <w:numPr>
          <w:ilvl w:val="0"/>
          <w:numId w:val="15"/>
        </w:numPr>
      </w:pPr>
      <w:r w:rsidRPr="002F111B">
        <w:rPr>
          <w:i/>
        </w:rPr>
        <w:t xml:space="preserve">Richtlinie </w:t>
      </w:r>
      <w:proofErr w:type="spellStart"/>
      <w:r w:rsidRPr="002F111B">
        <w:t>xxxx</w:t>
      </w:r>
      <w:proofErr w:type="spellEnd"/>
      <w:r w:rsidRPr="002F111B">
        <w:t>/xx/EU</w:t>
      </w:r>
      <w:r>
        <w:t xml:space="preserve"> oder deutsche Richtlinie</w:t>
      </w:r>
    </w:p>
    <w:p w:rsidR="00ED37FA" w:rsidRPr="002F111B" w:rsidRDefault="00ED37FA" w:rsidP="00ED37FA">
      <w:pPr>
        <w:pStyle w:val="Listenabsatz"/>
        <w:numPr>
          <w:ilvl w:val="0"/>
          <w:numId w:val="15"/>
        </w:numPr>
        <w:rPr>
          <w:i/>
        </w:rPr>
      </w:pPr>
      <w:r w:rsidRPr="002F111B">
        <w:rPr>
          <w:i/>
        </w:rPr>
        <w:t>Schiffsarten</w:t>
      </w:r>
    </w:p>
    <w:p w:rsidR="00ED37FA" w:rsidRDefault="00ED37FA" w:rsidP="00ED37FA">
      <w:pPr>
        <w:pStyle w:val="Listenabsatz"/>
        <w:numPr>
          <w:ilvl w:val="0"/>
          <w:numId w:val="15"/>
        </w:numPr>
      </w:pPr>
      <w:r w:rsidRPr="002F111B">
        <w:rPr>
          <w:i/>
        </w:rPr>
        <w:t>SCHSV</w:t>
      </w:r>
      <w:r>
        <w:t xml:space="preserve"> – Schiffssicherheitsverordnung</w:t>
      </w:r>
    </w:p>
    <w:p w:rsidR="00ED37FA" w:rsidRDefault="00ED37FA" w:rsidP="00ED37FA">
      <w:pPr>
        <w:pStyle w:val="Listenabsatz"/>
        <w:numPr>
          <w:ilvl w:val="0"/>
          <w:numId w:val="15"/>
        </w:numPr>
      </w:pPr>
      <w:r w:rsidRPr="002F111B">
        <w:rPr>
          <w:i/>
        </w:rPr>
        <w:t>SN</w:t>
      </w:r>
      <w:r>
        <w:t xml:space="preserve"> – betrifft Startseitennachricht/en</w:t>
      </w:r>
    </w:p>
    <w:p w:rsidR="00ED37FA" w:rsidRDefault="00ED37FA" w:rsidP="00ED37FA">
      <w:pPr>
        <w:pStyle w:val="Listenabsatz"/>
        <w:numPr>
          <w:ilvl w:val="0"/>
          <w:numId w:val="15"/>
        </w:numPr>
      </w:pPr>
      <w:r w:rsidRPr="002F111B">
        <w:rPr>
          <w:i/>
        </w:rPr>
        <w:t>SV</w:t>
      </w:r>
      <w:r>
        <w:t xml:space="preserve"> – Sozialversicherung</w:t>
      </w:r>
    </w:p>
    <w:p w:rsidR="00143083" w:rsidRDefault="00143083" w:rsidP="00770F33">
      <w:pPr>
        <w:pStyle w:val="Listenabsatz"/>
        <w:numPr>
          <w:ilvl w:val="0"/>
          <w:numId w:val="15"/>
        </w:numPr>
      </w:pPr>
      <w:r w:rsidRPr="002F111B">
        <w:rPr>
          <w:i/>
        </w:rPr>
        <w:t>U</w:t>
      </w:r>
      <w:r>
        <w:t xml:space="preserve"> – Umweltschutz</w:t>
      </w:r>
    </w:p>
    <w:p w:rsidR="0015431B" w:rsidRPr="002F111B" w:rsidRDefault="0015431B" w:rsidP="00770F33">
      <w:pPr>
        <w:pStyle w:val="Listenabsatz"/>
        <w:numPr>
          <w:ilvl w:val="0"/>
          <w:numId w:val="15"/>
        </w:numPr>
        <w:rPr>
          <w:i/>
        </w:rPr>
      </w:pPr>
      <w:r w:rsidRPr="002F111B">
        <w:rPr>
          <w:i/>
        </w:rPr>
        <w:t>Verordnung</w:t>
      </w:r>
    </w:p>
    <w:p w:rsidR="00C4010B" w:rsidRDefault="00C4010B" w:rsidP="002718B9"/>
    <w:p w:rsidR="00C4010B" w:rsidRPr="0015431B" w:rsidRDefault="0015431B" w:rsidP="002718B9">
      <w:pPr>
        <w:rPr>
          <w:b/>
          <w:sz w:val="28"/>
        </w:rPr>
      </w:pPr>
      <w:r w:rsidRPr="0015431B">
        <w:rPr>
          <w:b/>
          <w:sz w:val="28"/>
        </w:rPr>
        <w:t>DS</w:t>
      </w:r>
    </w:p>
    <w:p w:rsidR="0015431B" w:rsidRDefault="0015431B" w:rsidP="002718B9"/>
    <w:p w:rsidR="00053F8C" w:rsidRDefault="00053F8C" w:rsidP="00053F8C">
      <w:pPr>
        <w:pStyle w:val="Listenabsatz"/>
        <w:numPr>
          <w:ilvl w:val="0"/>
          <w:numId w:val="16"/>
        </w:numPr>
      </w:pPr>
      <w:r w:rsidRPr="002F111B">
        <w:rPr>
          <w:i/>
        </w:rPr>
        <w:t>Bau-</w:t>
      </w:r>
      <w:proofErr w:type="spellStart"/>
      <w:r w:rsidRPr="002F111B">
        <w:rPr>
          <w:i/>
        </w:rPr>
        <w:t>Ausr</w:t>
      </w:r>
      <w:proofErr w:type="spellEnd"/>
      <w:r>
        <w:t xml:space="preserve"> – Bau und Ausrüstung</w:t>
      </w:r>
    </w:p>
    <w:p w:rsidR="00053F8C" w:rsidRPr="002F111B" w:rsidRDefault="00053F8C" w:rsidP="00053F8C">
      <w:pPr>
        <w:pStyle w:val="Listenabsatz"/>
        <w:numPr>
          <w:ilvl w:val="0"/>
          <w:numId w:val="16"/>
        </w:numPr>
        <w:rPr>
          <w:i/>
        </w:rPr>
      </w:pPr>
      <w:r w:rsidRPr="002F111B">
        <w:rPr>
          <w:i/>
        </w:rPr>
        <w:t>Cargo</w:t>
      </w:r>
    </w:p>
    <w:p w:rsidR="00053F8C" w:rsidRPr="002F111B" w:rsidRDefault="00053F8C" w:rsidP="00053F8C">
      <w:pPr>
        <w:pStyle w:val="Listenabsatz"/>
        <w:numPr>
          <w:ilvl w:val="0"/>
          <w:numId w:val="16"/>
        </w:numPr>
        <w:rPr>
          <w:i/>
        </w:rPr>
      </w:pPr>
      <w:r w:rsidRPr="002F111B">
        <w:rPr>
          <w:i/>
        </w:rPr>
        <w:t xml:space="preserve">Class </w:t>
      </w:r>
      <w:proofErr w:type="spellStart"/>
      <w:r w:rsidRPr="002F111B">
        <w:rPr>
          <w:i/>
        </w:rPr>
        <w:t>Circular</w:t>
      </w:r>
      <w:proofErr w:type="spellEnd"/>
    </w:p>
    <w:p w:rsidR="00053F8C" w:rsidRDefault="00053F8C" w:rsidP="00053F8C">
      <w:pPr>
        <w:pStyle w:val="Listenabsatz"/>
        <w:numPr>
          <w:ilvl w:val="0"/>
          <w:numId w:val="16"/>
        </w:numPr>
      </w:pPr>
      <w:r w:rsidRPr="002F111B">
        <w:rPr>
          <w:i/>
        </w:rPr>
        <w:t>Daten</w:t>
      </w:r>
      <w:r>
        <w:t xml:space="preserve"> - Datenschutz</w:t>
      </w:r>
    </w:p>
    <w:p w:rsidR="00053F8C" w:rsidRDefault="00053F8C" w:rsidP="00053F8C">
      <w:pPr>
        <w:pStyle w:val="Listenabsatz"/>
        <w:numPr>
          <w:ilvl w:val="0"/>
          <w:numId w:val="16"/>
        </w:numPr>
      </w:pPr>
      <w:r w:rsidRPr="002F111B">
        <w:rPr>
          <w:i/>
        </w:rPr>
        <w:t>DF</w:t>
      </w:r>
      <w:r>
        <w:t xml:space="preserve"> – Einflaggung, E-Zeugnisse, ISO-Zertifikat, Allgemeines</w:t>
      </w:r>
    </w:p>
    <w:p w:rsidR="00677BDD" w:rsidRDefault="00677BDD" w:rsidP="00395656">
      <w:pPr>
        <w:pStyle w:val="Listenabsatz"/>
        <w:numPr>
          <w:ilvl w:val="0"/>
          <w:numId w:val="16"/>
        </w:numPr>
      </w:pPr>
      <w:r w:rsidRPr="002F111B">
        <w:rPr>
          <w:i/>
        </w:rPr>
        <w:t>FI</w:t>
      </w:r>
      <w:r>
        <w:t xml:space="preserve"> – Flaggenstaatliche Informationen</w:t>
      </w:r>
    </w:p>
    <w:p w:rsidR="00677BDD" w:rsidRPr="002F111B" w:rsidRDefault="00677BDD" w:rsidP="00395656">
      <w:pPr>
        <w:pStyle w:val="Listenabsatz"/>
        <w:numPr>
          <w:ilvl w:val="0"/>
          <w:numId w:val="16"/>
        </w:numPr>
        <w:rPr>
          <w:i/>
        </w:rPr>
      </w:pPr>
      <w:r w:rsidRPr="002F111B">
        <w:rPr>
          <w:i/>
        </w:rPr>
        <w:t>Flaggenstaat-Zirkular</w:t>
      </w:r>
    </w:p>
    <w:p w:rsidR="00053F8C" w:rsidRPr="002F111B" w:rsidRDefault="00053F8C" w:rsidP="00395656">
      <w:pPr>
        <w:pStyle w:val="Listenabsatz"/>
        <w:numPr>
          <w:ilvl w:val="0"/>
          <w:numId w:val="16"/>
        </w:numPr>
        <w:rPr>
          <w:i/>
        </w:rPr>
      </w:pPr>
      <w:r w:rsidRPr="002F111B">
        <w:rPr>
          <w:i/>
        </w:rPr>
        <w:t>ISM</w:t>
      </w:r>
    </w:p>
    <w:p w:rsidR="00053F8C" w:rsidRPr="002F111B" w:rsidRDefault="00053F8C" w:rsidP="00395656">
      <w:pPr>
        <w:pStyle w:val="Listenabsatz"/>
        <w:numPr>
          <w:ilvl w:val="0"/>
          <w:numId w:val="16"/>
        </w:numPr>
        <w:rPr>
          <w:i/>
        </w:rPr>
      </w:pPr>
      <w:r w:rsidRPr="002F111B">
        <w:rPr>
          <w:i/>
        </w:rPr>
        <w:t>LSA</w:t>
      </w:r>
    </w:p>
    <w:p w:rsidR="00053F8C" w:rsidRDefault="00053F8C" w:rsidP="00053F8C">
      <w:pPr>
        <w:pStyle w:val="Listenabsatz"/>
        <w:numPr>
          <w:ilvl w:val="0"/>
          <w:numId w:val="16"/>
        </w:numPr>
      </w:pPr>
      <w:r w:rsidRPr="002F111B">
        <w:rPr>
          <w:i/>
        </w:rPr>
        <w:t>MLC</w:t>
      </w:r>
      <w:r>
        <w:t xml:space="preserve"> - Besatzungstheme</w:t>
      </w:r>
      <w:bookmarkStart w:id="0" w:name="_GoBack"/>
      <w:bookmarkEnd w:id="0"/>
      <w:r>
        <w:t>n</w:t>
      </w:r>
    </w:p>
    <w:p w:rsidR="00053F8C" w:rsidRDefault="00053F8C" w:rsidP="00053F8C">
      <w:pPr>
        <w:pStyle w:val="Listenabsatz"/>
        <w:numPr>
          <w:ilvl w:val="0"/>
          <w:numId w:val="16"/>
        </w:numPr>
      </w:pPr>
      <w:r w:rsidRPr="002F111B">
        <w:rPr>
          <w:i/>
        </w:rPr>
        <w:t>MM</w:t>
      </w:r>
      <w:r>
        <w:t xml:space="preserve"> – Maritime Medizin</w:t>
      </w:r>
    </w:p>
    <w:p w:rsidR="00053F8C" w:rsidRPr="002F111B" w:rsidRDefault="00053F8C" w:rsidP="00053F8C">
      <w:pPr>
        <w:pStyle w:val="Listenabsatz"/>
        <w:numPr>
          <w:ilvl w:val="0"/>
          <w:numId w:val="16"/>
        </w:numPr>
        <w:rPr>
          <w:i/>
        </w:rPr>
      </w:pPr>
      <w:r w:rsidRPr="002F111B">
        <w:rPr>
          <w:i/>
        </w:rPr>
        <w:t>Schiffsarten</w:t>
      </w:r>
    </w:p>
    <w:p w:rsidR="00053F8C" w:rsidRPr="002F111B" w:rsidRDefault="00053F8C" w:rsidP="00395656">
      <w:pPr>
        <w:pStyle w:val="Listenabsatz"/>
        <w:numPr>
          <w:ilvl w:val="0"/>
          <w:numId w:val="16"/>
        </w:numPr>
        <w:rPr>
          <w:i/>
        </w:rPr>
      </w:pPr>
      <w:r w:rsidRPr="002F111B">
        <w:rPr>
          <w:i/>
        </w:rPr>
        <w:lastRenderedPageBreak/>
        <w:t>PSC</w:t>
      </w:r>
    </w:p>
    <w:p w:rsidR="00053F8C" w:rsidRPr="002F111B" w:rsidRDefault="00053F8C" w:rsidP="00053F8C">
      <w:pPr>
        <w:pStyle w:val="Listenabsatz"/>
        <w:numPr>
          <w:ilvl w:val="0"/>
          <w:numId w:val="16"/>
        </w:numPr>
        <w:rPr>
          <w:i/>
        </w:rPr>
      </w:pPr>
      <w:r w:rsidRPr="002F111B">
        <w:rPr>
          <w:i/>
        </w:rPr>
        <w:t xml:space="preserve">PUZ </w:t>
      </w:r>
    </w:p>
    <w:p w:rsidR="00053F8C" w:rsidRPr="002F111B" w:rsidRDefault="00053F8C" w:rsidP="00DF2BCC">
      <w:pPr>
        <w:pStyle w:val="Listenabsatz"/>
        <w:numPr>
          <w:ilvl w:val="0"/>
          <w:numId w:val="16"/>
        </w:numPr>
        <w:rPr>
          <w:i/>
        </w:rPr>
      </w:pPr>
      <w:r w:rsidRPr="002F111B">
        <w:rPr>
          <w:i/>
        </w:rPr>
        <w:t>Zugelassene Kurse</w:t>
      </w:r>
    </w:p>
    <w:sectPr w:rsidR="00053F8C" w:rsidRPr="002F1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E0090"/>
    <w:multiLevelType w:val="hybridMultilevel"/>
    <w:tmpl w:val="A3206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9439D"/>
    <w:multiLevelType w:val="hybridMultilevel"/>
    <w:tmpl w:val="22F44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83"/>
    <w:rsid w:val="00037DD1"/>
    <w:rsid w:val="00053F8C"/>
    <w:rsid w:val="000543DA"/>
    <w:rsid w:val="0005606B"/>
    <w:rsid w:val="00143083"/>
    <w:rsid w:val="0015431B"/>
    <w:rsid w:val="001846C1"/>
    <w:rsid w:val="00217770"/>
    <w:rsid w:val="0023739C"/>
    <w:rsid w:val="002718B9"/>
    <w:rsid w:val="002F111B"/>
    <w:rsid w:val="002F74C3"/>
    <w:rsid w:val="0030772D"/>
    <w:rsid w:val="0036412E"/>
    <w:rsid w:val="00395656"/>
    <w:rsid w:val="0051177D"/>
    <w:rsid w:val="00567FEE"/>
    <w:rsid w:val="00633DB1"/>
    <w:rsid w:val="00677BDD"/>
    <w:rsid w:val="006E70C7"/>
    <w:rsid w:val="0072386A"/>
    <w:rsid w:val="007265A2"/>
    <w:rsid w:val="00770F33"/>
    <w:rsid w:val="007E60F6"/>
    <w:rsid w:val="00B72477"/>
    <w:rsid w:val="00C4010B"/>
    <w:rsid w:val="00CE262D"/>
    <w:rsid w:val="00D40155"/>
    <w:rsid w:val="00D77231"/>
    <w:rsid w:val="00DB0DA7"/>
    <w:rsid w:val="00DB13D7"/>
    <w:rsid w:val="00DB37C1"/>
    <w:rsid w:val="00DD6C48"/>
    <w:rsid w:val="00ED37FA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66BB4-4453-49D6-882D-7EFCC460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numPr>
        <w:ilvl w:val="1"/>
        <w:numId w:val="9"/>
      </w:numPr>
      <w:tabs>
        <w:tab w:val="left" w:pos="993"/>
      </w:tabs>
      <w:spacing w:before="240" w:after="120"/>
      <w:ind w:left="567" w:hanging="56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F34C6B"/>
    <w:pPr>
      <w:ind w:left="935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F34C6B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Verkehr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McGregor, Geeske</dc:creator>
  <cp:keywords/>
  <dc:description/>
  <cp:lastModifiedBy>McGregor, Geeske</cp:lastModifiedBy>
  <cp:revision>3</cp:revision>
  <dcterms:created xsi:type="dcterms:W3CDTF">2020-12-29T06:21:00Z</dcterms:created>
  <dcterms:modified xsi:type="dcterms:W3CDTF">2021-01-04T10:27:00Z</dcterms:modified>
</cp:coreProperties>
</file>